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5D04E" w14:textId="6F0BF1F4" w:rsidR="000750D0" w:rsidRDefault="00034BC0" w:rsidP="00034BC0">
      <w:pPr>
        <w:jc w:val="center"/>
        <w:rPr>
          <w:b/>
        </w:rPr>
      </w:pPr>
      <w:r w:rsidRPr="00034BC0">
        <w:rPr>
          <w:b/>
        </w:rPr>
        <w:t>COVID-19 OUTBREAK GUIDELINE COMPLIANCE</w:t>
      </w:r>
    </w:p>
    <w:p w14:paraId="384E1574" w14:textId="316A1FE7" w:rsidR="009E260C" w:rsidRPr="00034BC0" w:rsidRDefault="009E260C" w:rsidP="00034BC0">
      <w:pPr>
        <w:jc w:val="center"/>
        <w:rPr>
          <w:b/>
        </w:rPr>
      </w:pPr>
      <w:r>
        <w:rPr>
          <w:b/>
        </w:rPr>
        <w:t>FOR CEMETERIES</w:t>
      </w:r>
    </w:p>
    <w:p w14:paraId="2F0DB021" w14:textId="73A4269E" w:rsidR="00034BC0" w:rsidRDefault="00034BC0"/>
    <w:p w14:paraId="7B6A802B" w14:textId="77777777" w:rsidR="004013B6" w:rsidRDefault="004013B6"/>
    <w:p w14:paraId="0D38DC3B" w14:textId="4385204A" w:rsidR="00034BC0" w:rsidRDefault="00034BC0" w:rsidP="004013B6">
      <w:pPr>
        <w:jc w:val="both"/>
      </w:pPr>
      <w:r w:rsidRPr="009E260C">
        <w:rPr>
          <w:highlight w:val="yellow"/>
        </w:rPr>
        <w:t>CEMETERY</w:t>
      </w:r>
      <w:r w:rsidR="0052190A" w:rsidRPr="009E260C">
        <w:rPr>
          <w:highlight w:val="yellow"/>
        </w:rPr>
        <w:t xml:space="preserve"> NAME</w:t>
      </w:r>
      <w:r>
        <w:t xml:space="preserve"> </w:t>
      </w:r>
      <w:r w:rsidR="0052190A">
        <w:t>is</w:t>
      </w:r>
      <w:r>
        <w:t xml:space="preserve"> monitoring the COVID-19 pandemic and following the guidance of government and health authorities.  Due to the recent COVID-19 Outbreak and per the CDC most recent recommendations, </w:t>
      </w:r>
      <w:r w:rsidRPr="006B3451">
        <w:rPr>
          <w:highlight w:val="yellow"/>
        </w:rPr>
        <w:t>CEMETERY</w:t>
      </w:r>
      <w:r>
        <w:t xml:space="preserve"> is suspending ALL scheduled events, programs and tours through </w:t>
      </w:r>
      <w:r w:rsidR="009E260C">
        <w:t>April</w:t>
      </w:r>
      <w:r>
        <w:t xml:space="preserve"> 1</w:t>
      </w:r>
      <w:r w:rsidR="006B3451">
        <w:t>8</w:t>
      </w:r>
      <w:r>
        <w:t xml:space="preserve">, 2020. </w:t>
      </w:r>
      <w:r w:rsidR="009E260C" w:rsidRPr="009E260C">
        <w:rPr>
          <w:highlight w:val="yellow"/>
        </w:rPr>
        <w:t>(YOUR CEMETERY MAY WANT TO ADJUST THIS TIMEFRAME; SOME BUSINESSES ARE GOING 60 DAYS)</w:t>
      </w:r>
      <w:r>
        <w:t xml:space="preserve"> All program and tour cancellations will be announced on our website and Facebook page and we will do our best to reschedule as many as possible.</w:t>
      </w:r>
    </w:p>
    <w:p w14:paraId="2A0A67E2" w14:textId="6C400711" w:rsidR="00034BC0" w:rsidRDefault="00034BC0" w:rsidP="004013B6">
      <w:pPr>
        <w:jc w:val="both"/>
      </w:pPr>
    </w:p>
    <w:p w14:paraId="6F5BF954" w14:textId="08BFAD4C" w:rsidR="00034BC0" w:rsidRDefault="00034BC0" w:rsidP="004013B6">
      <w:pPr>
        <w:jc w:val="both"/>
      </w:pPr>
      <w:r>
        <w:t>Large events and mass gatherings can contribute to the spread of COVID-19 in the United States via travelers who attend these events and introduce the virus to new communities.  Examples of large events and mass gatherings include conferences, festivals, parades, concerts, sporting events, weddings, and other types of assemblies.  These events can be planned not only by organizations and communities but also by individuals.</w:t>
      </w:r>
    </w:p>
    <w:p w14:paraId="3C67E90B" w14:textId="796419D1" w:rsidR="00034BC0" w:rsidRDefault="00034BC0" w:rsidP="004013B6">
      <w:pPr>
        <w:jc w:val="both"/>
      </w:pPr>
    </w:p>
    <w:p w14:paraId="103F6A6E" w14:textId="5CFC3FDB" w:rsidR="00034BC0" w:rsidRDefault="00034BC0" w:rsidP="004013B6">
      <w:pPr>
        <w:jc w:val="both"/>
      </w:pPr>
      <w:r>
        <w:t xml:space="preserve">Therefore, CDC, in accordance with its guidance for large events and mass gatherings, recommends that for the next 8 weeks, organizers (whether groups or individuals) cancel or postpone in-person events that consist of </w:t>
      </w:r>
      <w:r w:rsidR="009E260C">
        <w:t>10</w:t>
      </w:r>
      <w:r>
        <w:t xml:space="preserve"> people or more throughout the United States</w:t>
      </w:r>
      <w:r w:rsidR="009E260C">
        <w:t>, if the gathering may serve higher-risk populations</w:t>
      </w:r>
      <w:r>
        <w:t>.</w:t>
      </w:r>
      <w:r w:rsidR="0052190A">
        <w:t xml:space="preserve"> Please note that if there is a change in recommendations or regulation over the size of gatherings, </w:t>
      </w:r>
      <w:r w:rsidR="0052190A" w:rsidRPr="009E260C">
        <w:rPr>
          <w:highlight w:val="yellow"/>
        </w:rPr>
        <w:t>CEMETERY NAME</w:t>
      </w:r>
      <w:r w:rsidR="0052190A">
        <w:t xml:space="preserve"> reserves the right to adopt these new guidelines. It is ou</w:t>
      </w:r>
      <w:r w:rsidR="009E260C">
        <w:t>r</w:t>
      </w:r>
      <w:r w:rsidR="0052190A">
        <w:t xml:space="preserve"> intention to provide the opportunity for your family to have a meaningful service, and we are committed to make all options available. During this time, we may be limited on these options, but will work each family.</w:t>
      </w:r>
      <w:bookmarkStart w:id="0" w:name="_GoBack"/>
      <w:bookmarkEnd w:id="0"/>
    </w:p>
    <w:p w14:paraId="7CC22AA5" w14:textId="505880AC" w:rsidR="00034BC0" w:rsidRDefault="00034BC0" w:rsidP="006B3451">
      <w:pPr>
        <w:pStyle w:val="ListParagraph"/>
        <w:numPr>
          <w:ilvl w:val="0"/>
          <w:numId w:val="1"/>
        </w:numPr>
        <w:jc w:val="both"/>
      </w:pPr>
      <w:r>
        <w:t>Centers for Disease Control or Prevention, Interim Guidance for Coronavirus Disease 2019 (COVID-19) Guidance as of 3/15/2020</w:t>
      </w:r>
      <w:r w:rsidR="009E260C">
        <w:t xml:space="preserve">; </w:t>
      </w:r>
      <w:r w:rsidR="009E260C" w:rsidRPr="006B3451">
        <w:rPr>
          <w:i/>
          <w:iCs/>
        </w:rPr>
        <w:t>https://www.cdc.gov/coronavirus/2019-ncov/community/large-events/mass-gatherings-ready-for-covid-19.html</w:t>
      </w:r>
    </w:p>
    <w:p w14:paraId="075A3378" w14:textId="2A753EB0" w:rsidR="00034BC0" w:rsidRDefault="00034BC0" w:rsidP="004013B6">
      <w:pPr>
        <w:jc w:val="both"/>
      </w:pPr>
    </w:p>
    <w:p w14:paraId="6EF2B356" w14:textId="7AAA36F9" w:rsidR="00034BC0" w:rsidRDefault="00034BC0" w:rsidP="004013B6">
      <w:pPr>
        <w:jc w:val="both"/>
      </w:pPr>
      <w:r>
        <w:t xml:space="preserve">At this time the cemetery gates will remain open Monday through Sunday </w:t>
      </w:r>
      <w:r w:rsidR="0052190A">
        <w:t>9am</w:t>
      </w:r>
      <w:r>
        <w:t>-6</w:t>
      </w:r>
      <w:r w:rsidR="0052190A">
        <w:t xml:space="preserve">pm </w:t>
      </w:r>
      <w:r w:rsidR="0052190A" w:rsidRPr="009E260C">
        <w:rPr>
          <w:highlight w:val="yellow"/>
        </w:rPr>
        <w:t>(INSERT YOUR HOURS)</w:t>
      </w:r>
      <w:r w:rsidRPr="009E260C">
        <w:rPr>
          <w:highlight w:val="yellow"/>
        </w:rPr>
        <w:t>.</w:t>
      </w:r>
      <w:r>
        <w:t xml:space="preserve">  Our offices will be open Monday through Friday from </w:t>
      </w:r>
      <w:r w:rsidR="0052190A">
        <w:t>9am</w:t>
      </w:r>
      <w:r>
        <w:t>-5</w:t>
      </w:r>
      <w:r w:rsidR="0052190A">
        <w:t>pm</w:t>
      </w:r>
      <w:r>
        <w:t xml:space="preserve"> and Saturday </w:t>
      </w:r>
      <w:r w:rsidR="0052190A">
        <w:t>9am</w:t>
      </w:r>
      <w:r>
        <w:t>-</w:t>
      </w:r>
      <w:r w:rsidR="0052190A">
        <w:t>1pm</w:t>
      </w:r>
      <w:r>
        <w:t xml:space="preserve">.  We have temporarily closed the offices on Sundays.  In accordance with the CDC guidelines, we will be limiting the use of our chapels for </w:t>
      </w:r>
      <w:r w:rsidR="009E260C">
        <w:t>services but</w:t>
      </w:r>
      <w:r w:rsidR="0052190A">
        <w:t xml:space="preserve"> will be making other options available.</w:t>
      </w:r>
    </w:p>
    <w:p w14:paraId="314C079B" w14:textId="4CCC8AC4" w:rsidR="00034BC0" w:rsidRDefault="00034BC0" w:rsidP="004013B6">
      <w:pPr>
        <w:jc w:val="both"/>
      </w:pPr>
    </w:p>
    <w:p w14:paraId="5DF469A7" w14:textId="642B80D1" w:rsidR="00034BC0" w:rsidRDefault="00034BC0" w:rsidP="004013B6">
      <w:pPr>
        <w:jc w:val="both"/>
      </w:pPr>
      <w:r>
        <w:t xml:space="preserve">When possible, please contact the office directly to make an appointment.  Please call </w:t>
      </w:r>
      <w:r w:rsidRPr="006B3451">
        <w:rPr>
          <w:highlight w:val="yellow"/>
        </w:rPr>
        <w:t>(_</w:t>
      </w:r>
      <w:proofErr w:type="gramStart"/>
      <w:r w:rsidRPr="006B3451">
        <w:rPr>
          <w:highlight w:val="yellow"/>
        </w:rPr>
        <w:t>_)_</w:t>
      </w:r>
      <w:proofErr w:type="gramEnd"/>
      <w:r w:rsidRPr="006B3451">
        <w:rPr>
          <w:highlight w:val="yellow"/>
        </w:rPr>
        <w:t>____</w:t>
      </w:r>
      <w:r>
        <w:t xml:space="preserve"> or the direct number if known.  Our staff will always be available to </w:t>
      </w:r>
      <w:r w:rsidR="006B3451">
        <w:t>you and</w:t>
      </w:r>
      <w:r w:rsidR="009E260C">
        <w:t xml:space="preserve"> will do our best to make accommodations that meet the current recommended guidelines.</w:t>
      </w:r>
    </w:p>
    <w:p w14:paraId="28635CF3" w14:textId="06F18F9A" w:rsidR="00034BC0" w:rsidRDefault="00034BC0" w:rsidP="004013B6">
      <w:pPr>
        <w:jc w:val="both"/>
      </w:pPr>
    </w:p>
    <w:p w14:paraId="7C1EB8B2" w14:textId="5FE21CC4" w:rsidR="00034BC0" w:rsidRDefault="00034BC0" w:rsidP="004013B6">
      <w:pPr>
        <w:jc w:val="both"/>
      </w:pPr>
      <w:r>
        <w:t xml:space="preserve">We are committed to responsibly responding to the needs of the communities we are privilege to serve.  </w:t>
      </w:r>
      <w:proofErr w:type="spellStart"/>
      <w:r>
        <w:t>We</w:t>
      </w:r>
      <w:proofErr w:type="spellEnd"/>
      <w:r>
        <w:t xml:space="preserve"> thank you for your understanding and patience as we continue to serve those most fundamental business activities, including burial and cremation services.  This situation is constantly changing, and we may amend procedures under the directives of government and health authorities.</w:t>
      </w:r>
    </w:p>
    <w:sectPr w:rsidR="00034BC0" w:rsidSect="009A5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E55FA"/>
    <w:multiLevelType w:val="hybridMultilevel"/>
    <w:tmpl w:val="EE62AF7C"/>
    <w:lvl w:ilvl="0" w:tplc="7DD4C35A">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C0"/>
    <w:rsid w:val="00034BC0"/>
    <w:rsid w:val="003F44C4"/>
    <w:rsid w:val="004013B6"/>
    <w:rsid w:val="0052190A"/>
    <w:rsid w:val="006B3451"/>
    <w:rsid w:val="007D4E99"/>
    <w:rsid w:val="008C5612"/>
    <w:rsid w:val="009A5921"/>
    <w:rsid w:val="009E260C"/>
    <w:rsid w:val="00B66AB4"/>
    <w:rsid w:val="00BA513A"/>
    <w:rsid w:val="00BB33D6"/>
    <w:rsid w:val="00DD34E2"/>
    <w:rsid w:val="00E7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0F78"/>
  <w14:defaultImageDpi w14:val="32767"/>
  <w15:chartTrackingRefBased/>
  <w15:docId w15:val="{3452FE8B-BB42-B74C-9E29-D182A9F6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9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190A"/>
    <w:rPr>
      <w:rFonts w:ascii="Times New Roman" w:hAnsi="Times New Roman" w:cs="Times New Roman"/>
      <w:sz w:val="18"/>
      <w:szCs w:val="18"/>
    </w:rPr>
  </w:style>
  <w:style w:type="paragraph" w:styleId="ListParagraph">
    <w:name w:val="List Paragraph"/>
    <w:basedOn w:val="Normal"/>
    <w:uiPriority w:val="34"/>
    <w:qFormat/>
    <w:rsid w:val="006B3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Gellenbeck</dc:creator>
  <cp:keywords/>
  <dc:description/>
  <cp:lastModifiedBy>Kirsten Kase</cp:lastModifiedBy>
  <cp:revision>2</cp:revision>
  <dcterms:created xsi:type="dcterms:W3CDTF">2020-03-18T12:29:00Z</dcterms:created>
  <dcterms:modified xsi:type="dcterms:W3CDTF">2020-03-18T12:29:00Z</dcterms:modified>
</cp:coreProperties>
</file>